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4469" w14:textId="7346D902" w:rsidR="00134639" w:rsidRDefault="00134639" w:rsidP="00134639">
      <w:pPr>
        <w:spacing w:line="360" w:lineRule="auto"/>
        <w:jc w:val="right"/>
        <w:rPr>
          <w:lang w:val="es-ES"/>
        </w:rPr>
      </w:pPr>
      <w:r>
        <w:rPr>
          <w:lang w:val="es-ES"/>
        </w:rPr>
        <w:t xml:space="preserve">Oviedo, </w:t>
      </w:r>
      <w:r w:rsidR="00142C77">
        <w:rPr>
          <w:lang w:val="es-ES"/>
        </w:rPr>
        <w:t>19</w:t>
      </w:r>
      <w:r>
        <w:rPr>
          <w:lang w:val="es-ES"/>
        </w:rPr>
        <w:t xml:space="preserve"> de </w:t>
      </w:r>
      <w:r w:rsidR="00142C77">
        <w:rPr>
          <w:lang w:val="es-ES"/>
        </w:rPr>
        <w:t xml:space="preserve">diciembre </w:t>
      </w:r>
      <w:r>
        <w:rPr>
          <w:lang w:val="es-ES"/>
        </w:rPr>
        <w:t>de 2025</w:t>
      </w:r>
    </w:p>
    <w:p w14:paraId="5FE0B402" w14:textId="64C1DB16" w:rsidR="00142C77" w:rsidRPr="00142C77" w:rsidRDefault="00142C77" w:rsidP="00142C77">
      <w:pPr>
        <w:spacing w:line="276" w:lineRule="auto"/>
        <w:jc w:val="both"/>
        <w:rPr>
          <w:lang w:val="es-ES"/>
        </w:rPr>
      </w:pPr>
      <w:r>
        <w:rPr>
          <w:lang w:val="es-ES"/>
        </w:rPr>
        <w:t>De acuerdo con la normativa universitaria, para adscribir nuevos miembros al Instituto Universitario de Ciencias y Tecnologías Espaciales de Asturias (ICTEA) se</w:t>
      </w:r>
      <w:r w:rsidRPr="00142C77">
        <w:rPr>
          <w:lang w:val="es-ES"/>
        </w:rPr>
        <w:t xml:space="preserve"> requieren los siguientes documentos para su evaluación p</w:t>
      </w:r>
      <w:r>
        <w:rPr>
          <w:lang w:val="es-ES"/>
        </w:rPr>
        <w:t>or la Comisión de Investigación</w:t>
      </w:r>
      <w:r w:rsidR="00D729BB">
        <w:rPr>
          <w:lang w:val="es-ES"/>
        </w:rPr>
        <w:t xml:space="preserve"> de la Universidad de Oviedo</w:t>
      </w:r>
      <w:r>
        <w:rPr>
          <w:lang w:val="es-ES"/>
        </w:rPr>
        <w:t>:</w:t>
      </w:r>
    </w:p>
    <w:p w14:paraId="7D9DB10D" w14:textId="77777777" w:rsidR="00142C77" w:rsidRDefault="00142C77" w:rsidP="001A4BE5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 w:rsidRPr="00142C77">
        <w:rPr>
          <w:lang w:val="es-ES"/>
        </w:rPr>
        <w:t>Solicitud de interesado/a en la adscripción al Instituto o Centro: Documento de solicitud dirigido a la Dirección del Instituto o Centro firmado digitalmente por el interesado/a.</w:t>
      </w:r>
    </w:p>
    <w:p w14:paraId="2B2EB8A6" w14:textId="77777777" w:rsidR="00142C77" w:rsidRDefault="00142C77" w:rsidP="00A60396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 w:rsidRPr="00142C77">
        <w:rPr>
          <w:lang w:val="es-ES"/>
        </w:rPr>
        <w:t>Aprobación del Instituto o Centro de la solicitud cursada por el interesado/a: Documento del Acta del Consejo del Instituto o Centro (o Comisión delegada) firmada digitalmente o Certificación del acuerdo adoptado en la reunión del Consejo (o Comisión delegada) firmada digitalmente.</w:t>
      </w:r>
    </w:p>
    <w:p w14:paraId="3500E783" w14:textId="4632F005" w:rsidR="00142C77" w:rsidRPr="00142C77" w:rsidRDefault="00142C77" w:rsidP="00A60396">
      <w:pPr>
        <w:pStyle w:val="Prrafodelista"/>
        <w:numPr>
          <w:ilvl w:val="0"/>
          <w:numId w:val="2"/>
        </w:numPr>
        <w:spacing w:line="276" w:lineRule="auto"/>
        <w:rPr>
          <w:lang w:val="es-ES"/>
        </w:rPr>
      </w:pPr>
      <w:r w:rsidRPr="00142C77">
        <w:rPr>
          <w:lang w:val="es-ES"/>
        </w:rPr>
        <w:t>Informe/Autorización del Departamento al que pertenece el interesado/a: Documento del Acta del Consejo de Departamento (o Comisión delegada) firmada digitalmente o Certificación del acuerdo adoptado en la reunión del Consejo (o Comisión delegada) firmada digitalmente.</w:t>
      </w:r>
    </w:p>
    <w:p w14:paraId="13DA6751" w14:textId="3DAD1295" w:rsidR="00142C77" w:rsidRDefault="00B41325" w:rsidP="004B14B5">
      <w:pPr>
        <w:spacing w:line="276" w:lineRule="auto"/>
        <w:rPr>
          <w:lang w:val="es-ES"/>
        </w:rPr>
      </w:pPr>
      <w:r>
        <w:rPr>
          <w:lang w:val="es-ES"/>
        </w:rPr>
        <w:t xml:space="preserve">Se solicita, por tanto, la aprobación de adscripción al ICTEA para los </w:t>
      </w:r>
      <w:r w:rsidR="00142C77">
        <w:rPr>
          <w:lang w:val="es-ES"/>
        </w:rPr>
        <w:t xml:space="preserve">siguientes investigadores </w:t>
      </w:r>
      <w:r>
        <w:rPr>
          <w:lang w:val="es-ES"/>
        </w:rPr>
        <w:t xml:space="preserve">que </w:t>
      </w:r>
      <w:r w:rsidR="00142C77">
        <w:rPr>
          <w:lang w:val="es-ES"/>
        </w:rPr>
        <w:t>han solicitado su incorporación:</w:t>
      </w:r>
    </w:p>
    <w:p w14:paraId="3920A9A9" w14:textId="7BFECB15" w:rsidR="00142C77" w:rsidRDefault="00142C77" w:rsidP="00142C77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>
        <w:rPr>
          <w:b/>
          <w:lang w:val="es-ES"/>
        </w:rPr>
        <w:t>Dr. Andrea Cardini</w:t>
      </w:r>
      <w:r>
        <w:rPr>
          <w:lang w:val="es-ES"/>
        </w:rPr>
        <w:t xml:space="preserve"> – Investigador postdoctoral contratado por proyecto de investigación adscrito al ICTEA</w:t>
      </w:r>
      <w:r w:rsidR="00D729BB">
        <w:rPr>
          <w:lang w:val="es-ES"/>
        </w:rPr>
        <w:t>.</w:t>
      </w:r>
    </w:p>
    <w:p w14:paraId="13899E47" w14:textId="07D7834A" w:rsidR="00142C77" w:rsidRDefault="00142C77" w:rsidP="00142C77">
      <w:pPr>
        <w:pStyle w:val="Prrafodelista"/>
        <w:numPr>
          <w:ilvl w:val="0"/>
          <w:numId w:val="3"/>
        </w:numPr>
        <w:spacing w:line="276" w:lineRule="auto"/>
        <w:jc w:val="both"/>
        <w:rPr>
          <w:lang w:val="es-ES"/>
        </w:rPr>
      </w:pPr>
      <w:r>
        <w:rPr>
          <w:b/>
          <w:lang w:val="es-ES"/>
        </w:rPr>
        <w:t>Dr. Daniel Pablos Alfonso</w:t>
      </w:r>
      <w:r w:rsidRPr="00142C77">
        <w:rPr>
          <w:lang w:val="es-ES"/>
        </w:rPr>
        <w:t xml:space="preserve"> </w:t>
      </w:r>
      <w:r>
        <w:rPr>
          <w:lang w:val="es-ES"/>
        </w:rPr>
        <w:t>–</w:t>
      </w:r>
      <w:r w:rsidRPr="00142C77">
        <w:rPr>
          <w:lang w:val="es-ES"/>
        </w:rPr>
        <w:t xml:space="preserve"> </w:t>
      </w:r>
      <w:r>
        <w:rPr>
          <w:lang w:val="es-ES"/>
        </w:rPr>
        <w:t xml:space="preserve">Investigador Ramón y Cajal cuya investigación se realiza en </w:t>
      </w:r>
      <w:r w:rsidR="00D729BB">
        <w:rPr>
          <w:lang w:val="es-ES"/>
        </w:rPr>
        <w:t xml:space="preserve">el contexto de </w:t>
      </w:r>
      <w:r>
        <w:rPr>
          <w:lang w:val="es-ES"/>
        </w:rPr>
        <w:t>la</w:t>
      </w:r>
      <w:r w:rsidR="00D729BB">
        <w:rPr>
          <w:lang w:val="es-ES"/>
        </w:rPr>
        <w:t>s</w:t>
      </w:r>
      <w:r>
        <w:rPr>
          <w:lang w:val="es-ES"/>
        </w:rPr>
        <w:t xml:space="preserve"> línea</w:t>
      </w:r>
      <w:r w:rsidR="00D729BB">
        <w:rPr>
          <w:lang w:val="es-ES"/>
        </w:rPr>
        <w:t>s de investigación del ICTEA.</w:t>
      </w:r>
    </w:p>
    <w:p w14:paraId="22DA8662" w14:textId="4251ACA9" w:rsidR="00D729BB" w:rsidRPr="00D729BB" w:rsidRDefault="00D729BB" w:rsidP="00142C77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 w:rsidRPr="00D729BB">
        <w:rPr>
          <w:b/>
          <w:lang w:val="es-ES"/>
        </w:rPr>
        <w:t>Dr. Marcos Muñiz Cueli</w:t>
      </w:r>
      <w:r>
        <w:rPr>
          <w:lang w:val="es-ES"/>
        </w:rPr>
        <w:t xml:space="preserve"> – Profesor sustituto, cuya investigación se realiza en el contexto de las líneas de investigación del ICTEA.</w:t>
      </w:r>
    </w:p>
    <w:p w14:paraId="090AFB9F" w14:textId="47895E23" w:rsidR="00D729BB" w:rsidRPr="00D729BB" w:rsidRDefault="00D729BB" w:rsidP="00D729BB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 w:rsidRPr="00D729BB">
        <w:rPr>
          <w:b/>
          <w:lang w:val="es-ES"/>
        </w:rPr>
        <w:t>Dr. José Manuel Casas González</w:t>
      </w:r>
      <w:r>
        <w:rPr>
          <w:b/>
          <w:lang w:val="es-ES"/>
        </w:rPr>
        <w:t xml:space="preserve"> </w:t>
      </w:r>
      <w:r>
        <w:rPr>
          <w:lang w:val="es-ES"/>
        </w:rPr>
        <w:t>– Profesor sustituto, cuya investigación se realiza en el contexto de las líneas de investigación del ICTEA.</w:t>
      </w:r>
    </w:p>
    <w:p w14:paraId="58EFCEF6" w14:textId="77777777" w:rsidR="00D729BB" w:rsidRDefault="00D729BB" w:rsidP="00D729BB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 w:rsidRPr="00142C77">
        <w:rPr>
          <w:b/>
          <w:lang w:val="es-ES"/>
        </w:rPr>
        <w:t xml:space="preserve">Elena Aller Gutiérrez </w:t>
      </w:r>
      <w:r>
        <w:rPr>
          <w:b/>
          <w:lang w:val="es-ES"/>
        </w:rPr>
        <w:t xml:space="preserve">- </w:t>
      </w:r>
      <w:r w:rsidRPr="00142C77">
        <w:rPr>
          <w:lang w:val="es-ES"/>
        </w:rPr>
        <w:t>E</w:t>
      </w:r>
      <w:r>
        <w:rPr>
          <w:lang w:val="es-ES"/>
        </w:rPr>
        <w:t>studiante</w:t>
      </w:r>
      <w:r w:rsidRPr="004B14B5">
        <w:rPr>
          <w:lang w:val="es-ES"/>
        </w:rPr>
        <w:t xml:space="preserve"> de doctorado </w:t>
      </w:r>
      <w:r>
        <w:rPr>
          <w:lang w:val="es-ES"/>
        </w:rPr>
        <w:t>perteneciente al programa de doctorado del ICTEA. Contratada por proyecto de investigación adscrito al ICTEA.</w:t>
      </w:r>
    </w:p>
    <w:p w14:paraId="02E39E98" w14:textId="77777777" w:rsidR="00D729BB" w:rsidRPr="00142C77" w:rsidRDefault="00D729BB" w:rsidP="00D729BB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 w:rsidRPr="00142C77">
        <w:rPr>
          <w:b/>
          <w:lang w:val="es-ES"/>
        </w:rPr>
        <w:t xml:space="preserve">Álvaro Arboleya Megido - </w:t>
      </w:r>
      <w:r w:rsidRPr="00142C77">
        <w:rPr>
          <w:lang w:val="es-ES"/>
        </w:rPr>
        <w:t>Estudiante de doctorado perteneciente al programa de doctorado del ICTEA. Contratado por proyecto de investigación adscrito al ICTEA.</w:t>
      </w:r>
    </w:p>
    <w:p w14:paraId="7147DDEB" w14:textId="77777777" w:rsidR="00D729BB" w:rsidRPr="00D729BB" w:rsidRDefault="00D729BB" w:rsidP="00D729BB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 w:rsidRPr="00142C77">
        <w:rPr>
          <w:b/>
          <w:lang w:val="es-ES"/>
        </w:rPr>
        <w:t xml:space="preserve">Laura García Díaz </w:t>
      </w:r>
      <w:r>
        <w:rPr>
          <w:b/>
          <w:lang w:val="es-ES"/>
        </w:rPr>
        <w:t xml:space="preserve">- </w:t>
      </w:r>
      <w:r w:rsidRPr="00142C77">
        <w:rPr>
          <w:lang w:val="es-ES"/>
        </w:rPr>
        <w:t>E</w:t>
      </w:r>
      <w:r>
        <w:rPr>
          <w:lang w:val="es-ES"/>
        </w:rPr>
        <w:t>studiante</w:t>
      </w:r>
      <w:r w:rsidRPr="004B14B5">
        <w:rPr>
          <w:lang w:val="es-ES"/>
        </w:rPr>
        <w:t xml:space="preserve"> de doctorado </w:t>
      </w:r>
      <w:r>
        <w:rPr>
          <w:lang w:val="es-ES"/>
        </w:rPr>
        <w:t>perteneciente al programa de doctorado del ICTEA. Contratada por proyecto de investigación adscrito al ICTEA.</w:t>
      </w:r>
    </w:p>
    <w:p w14:paraId="6D19831F" w14:textId="77777777" w:rsidR="00D729BB" w:rsidRPr="00D729BB" w:rsidRDefault="00D729BB" w:rsidP="00D729BB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 w:rsidRPr="00D729BB">
        <w:rPr>
          <w:b/>
          <w:lang w:val="es-ES"/>
        </w:rPr>
        <w:t>Miguel Montero Vega</w:t>
      </w:r>
      <w:r>
        <w:rPr>
          <w:lang w:val="es-ES"/>
        </w:rPr>
        <w:t xml:space="preserve"> – Estudiante de doctorado perteneciente al programa de doctorado del ICTEA. Contratado por proyecto de investigación adscrito al ICTEA.</w:t>
      </w:r>
    </w:p>
    <w:p w14:paraId="769C34E8" w14:textId="47CADED3" w:rsidR="00D729BB" w:rsidRPr="00D729BB" w:rsidRDefault="00D729BB" w:rsidP="00D729BB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lang w:val="es-ES"/>
        </w:rPr>
      </w:pPr>
      <w:r>
        <w:rPr>
          <w:b/>
          <w:lang w:val="es-ES"/>
        </w:rPr>
        <w:t>Daniel Lanchares Álvarez</w:t>
      </w:r>
      <w:r>
        <w:rPr>
          <w:lang w:val="es-ES"/>
        </w:rPr>
        <w:t xml:space="preserve"> – Estudiante de doctorado perteneciente al programa de doctorado el ICTEA.</w:t>
      </w:r>
    </w:p>
    <w:p w14:paraId="28BDE6F6" w14:textId="77777777" w:rsidR="00D729BB" w:rsidRDefault="00D729BB" w:rsidP="00D729BB">
      <w:pPr>
        <w:pStyle w:val="Prrafodelista"/>
        <w:spacing w:line="276" w:lineRule="auto"/>
        <w:ind w:left="0"/>
        <w:jc w:val="both"/>
        <w:rPr>
          <w:lang w:val="es-ES"/>
        </w:rPr>
      </w:pPr>
      <w:r w:rsidRPr="00D729BB">
        <w:rPr>
          <w:lang w:val="es-ES"/>
        </w:rPr>
        <w:lastRenderedPageBreak/>
        <w:t xml:space="preserve">De acuerdo con la normativa universitaria, </w:t>
      </w:r>
      <w:r>
        <w:rPr>
          <w:lang w:val="es-ES"/>
        </w:rPr>
        <w:t>la desadscripción de</w:t>
      </w:r>
      <w:r w:rsidRPr="00D729BB">
        <w:rPr>
          <w:lang w:val="es-ES"/>
        </w:rPr>
        <w:t xml:space="preserve"> miembros </w:t>
      </w:r>
      <w:r>
        <w:rPr>
          <w:lang w:val="es-ES"/>
        </w:rPr>
        <w:t>de</w:t>
      </w:r>
      <w:r w:rsidRPr="00D729BB">
        <w:rPr>
          <w:lang w:val="es-ES"/>
        </w:rPr>
        <w:t xml:space="preserve">l Instituto Universitario de Ciencias y Tecnologías Espaciales de Asturias (ICTEA) requieren </w:t>
      </w:r>
      <w:r>
        <w:rPr>
          <w:lang w:val="es-ES"/>
        </w:rPr>
        <w:t xml:space="preserve">uno de </w:t>
      </w:r>
      <w:r w:rsidRPr="00D729BB">
        <w:rPr>
          <w:lang w:val="es-ES"/>
        </w:rPr>
        <w:t>los siguientes documentos para su evaluación por la Comisión de Investigación de la Universidad de Oviedo</w:t>
      </w:r>
      <w:r>
        <w:rPr>
          <w:lang w:val="es-ES"/>
        </w:rPr>
        <w:t>:</w:t>
      </w:r>
    </w:p>
    <w:p w14:paraId="30B15D8C" w14:textId="77777777" w:rsidR="00B41325" w:rsidRDefault="00D729BB" w:rsidP="000078B3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ES"/>
        </w:rPr>
      </w:pPr>
      <w:r w:rsidRPr="00B41325">
        <w:rPr>
          <w:lang w:val="es-ES"/>
        </w:rPr>
        <w:t>Aprobación del Consejo del Instituto o Centro a propuesta de la Dirección del Instituto o Centro: Documento del Acta del Consejo del Instituto o Centro firmada digitalmente o Certificación del acuerdo adoptado en la reunión del Consejo firmada digitalmente.</w:t>
      </w:r>
    </w:p>
    <w:p w14:paraId="36D251E4" w14:textId="134B2BB4" w:rsidR="00D729BB" w:rsidRDefault="00D729BB" w:rsidP="000078B3">
      <w:pPr>
        <w:pStyle w:val="Prrafodelista"/>
        <w:numPr>
          <w:ilvl w:val="0"/>
          <w:numId w:val="4"/>
        </w:numPr>
        <w:spacing w:line="276" w:lineRule="auto"/>
        <w:jc w:val="both"/>
        <w:rPr>
          <w:lang w:val="es-ES"/>
        </w:rPr>
      </w:pPr>
      <w:r w:rsidRPr="00B41325">
        <w:rPr>
          <w:lang w:val="es-ES"/>
        </w:rPr>
        <w:t>Solicitud del interesado/a: Documento de solicitud dirigido a la Dirección del Instituto o Centro firmado dig</w:t>
      </w:r>
      <w:r w:rsidR="00B41325">
        <w:rPr>
          <w:lang w:val="es-ES"/>
        </w:rPr>
        <w:t>italmente por el interesado/a.</w:t>
      </w:r>
    </w:p>
    <w:p w14:paraId="45D863D8" w14:textId="106B46D6" w:rsidR="00B41325" w:rsidRPr="00B41325" w:rsidRDefault="00B41325" w:rsidP="00B41325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La investigadora </w:t>
      </w:r>
      <w:r w:rsidRPr="00B41325">
        <w:rPr>
          <w:b/>
          <w:lang w:val="es-ES"/>
        </w:rPr>
        <w:t>Susana del Carmen Fernández Menéndez</w:t>
      </w:r>
      <w:r>
        <w:rPr>
          <w:lang w:val="es-ES"/>
        </w:rPr>
        <w:t xml:space="preserve"> </w:t>
      </w:r>
      <w:r w:rsidR="00330A7A">
        <w:rPr>
          <w:lang w:val="es-ES"/>
        </w:rPr>
        <w:t>abandonó</w:t>
      </w:r>
      <w:r>
        <w:rPr>
          <w:lang w:val="es-ES"/>
        </w:rPr>
        <w:t xml:space="preserve"> hace unos meses el grupo de investigación MOMA</w:t>
      </w:r>
      <w:r w:rsidR="00330A7A">
        <w:rPr>
          <w:lang w:val="es-ES"/>
        </w:rPr>
        <w:t xml:space="preserve"> que formaba parte del ICTEA</w:t>
      </w:r>
      <w:r>
        <w:rPr>
          <w:lang w:val="es-ES"/>
        </w:rPr>
        <w:t xml:space="preserve">. </w:t>
      </w:r>
      <w:r w:rsidR="002737FD">
        <w:rPr>
          <w:lang w:val="es-ES"/>
        </w:rPr>
        <w:t>S</w:t>
      </w:r>
      <w:r>
        <w:rPr>
          <w:lang w:val="es-ES"/>
        </w:rPr>
        <w:t>e solicita al Consejo de Instituto la aprobación de su desadscripción para ser elevada a la Comisión de Investigación de la Un</w:t>
      </w:r>
      <w:r w:rsidR="00330A7A">
        <w:rPr>
          <w:lang w:val="es-ES"/>
        </w:rPr>
        <w:t>i</w:t>
      </w:r>
      <w:r>
        <w:rPr>
          <w:lang w:val="es-ES"/>
        </w:rPr>
        <w:t>versidad de Oviedo.</w:t>
      </w:r>
    </w:p>
    <w:sectPr w:rsidR="00B41325" w:rsidRPr="00B41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F8BD" w14:textId="77777777" w:rsidR="008218F2" w:rsidRDefault="008218F2" w:rsidP="009438B8">
      <w:pPr>
        <w:spacing w:after="0" w:line="240" w:lineRule="auto"/>
      </w:pPr>
      <w:r>
        <w:separator/>
      </w:r>
    </w:p>
  </w:endnote>
  <w:endnote w:type="continuationSeparator" w:id="0">
    <w:p w14:paraId="50E6A19B" w14:textId="77777777" w:rsidR="008218F2" w:rsidRDefault="008218F2" w:rsidP="0094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EB2" w14:textId="77777777" w:rsidR="002777BA" w:rsidRDefault="002777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923"/>
      <w:gridCol w:w="2943"/>
    </w:tblGrid>
    <w:tr w:rsidR="000A2ED6" w:rsidRPr="000D4105" w14:paraId="4CE4A358" w14:textId="77777777" w:rsidTr="000A2ED6">
      <w:tc>
        <w:tcPr>
          <w:tcW w:w="4962" w:type="dxa"/>
          <w:tcBorders>
            <w:top w:val="single" w:sz="4" w:space="0" w:color="7F7F7F" w:themeColor="text1" w:themeTint="80"/>
          </w:tcBorders>
          <w:tcMar>
            <w:top w:w="0" w:type="dxa"/>
            <w:left w:w="0" w:type="dxa"/>
            <w:right w:w="0" w:type="dxa"/>
          </w:tcMar>
        </w:tcPr>
        <w:p w14:paraId="63CED0E9" w14:textId="77777777" w:rsidR="000A2ED6" w:rsidRDefault="000A2ED6" w:rsidP="009438B8">
          <w:pPr>
            <w:pStyle w:val="TextBody"/>
            <w:spacing w:before="113" w:after="0"/>
            <w:rPr>
              <w:rFonts w:ascii="Calibri" w:eastAsia="Calibri" w:hAnsi="Calibri" w:cs="Calibri"/>
              <w:color w:val="7F7F7F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>Facultad de Ciencias</w:t>
          </w:r>
        </w:p>
        <w:p w14:paraId="103156BC" w14:textId="77777777" w:rsidR="000A2ED6" w:rsidRDefault="000A2ED6" w:rsidP="009438B8">
          <w:pPr>
            <w:pStyle w:val="TextBody"/>
            <w:spacing w:after="0"/>
            <w:rPr>
              <w:rFonts w:ascii="Calibri" w:eastAsia="Calibri" w:hAnsi="Calibri" w:cs="Calibri"/>
              <w:color w:val="7F7F7F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>Federico García Lorca, 18</w:t>
          </w:r>
        </w:p>
        <w:p w14:paraId="4FD926D7" w14:textId="77777777" w:rsidR="00106372" w:rsidRDefault="000A2ED6" w:rsidP="00F45365">
          <w:pPr>
            <w:pStyle w:val="Piedepgina"/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>33007</w:t>
          </w:r>
          <w:r w:rsidR="00F45365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 xml:space="preserve"> </w:t>
          </w:r>
          <w:r w:rsidR="00106372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>–</w:t>
          </w:r>
          <w:r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 xml:space="preserve"> Oviedo</w:t>
          </w:r>
        </w:p>
        <w:p w14:paraId="58B3D6F4" w14:textId="77777777" w:rsidR="000A2ED6" w:rsidRPr="00F45365" w:rsidRDefault="00106372" w:rsidP="00F45365">
          <w:pPr>
            <w:pStyle w:val="Piedepgina"/>
            <w:rPr>
              <w:lang w:val="es-ES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it-IT"/>
            </w:rPr>
            <w:t>España</w:t>
          </w:r>
        </w:p>
      </w:tc>
      <w:tc>
        <w:tcPr>
          <w:tcW w:w="923" w:type="dxa"/>
          <w:tcMar>
            <w:top w:w="0" w:type="dxa"/>
            <w:left w:w="0" w:type="dxa"/>
            <w:right w:w="0" w:type="dxa"/>
          </w:tcMar>
        </w:tcPr>
        <w:p w14:paraId="064A281C" w14:textId="77777777" w:rsidR="000A2ED6" w:rsidRPr="00F45365" w:rsidRDefault="000A2ED6" w:rsidP="009438B8">
          <w:pPr>
            <w:pStyle w:val="Piedepgina"/>
            <w:rPr>
              <w:lang w:val="es-ES"/>
            </w:rPr>
          </w:pPr>
        </w:p>
      </w:tc>
      <w:tc>
        <w:tcPr>
          <w:tcW w:w="2943" w:type="dxa"/>
          <w:tcBorders>
            <w:top w:val="single" w:sz="4" w:space="0" w:color="7F7F7F" w:themeColor="text1" w:themeTint="80"/>
          </w:tcBorders>
          <w:tcMar>
            <w:top w:w="0" w:type="dxa"/>
            <w:left w:w="0" w:type="dxa"/>
            <w:right w:w="0" w:type="dxa"/>
          </w:tcMar>
        </w:tcPr>
        <w:p w14:paraId="65F16900" w14:textId="77777777" w:rsidR="000A2ED6" w:rsidRPr="000D4105" w:rsidRDefault="000A2ED6" w:rsidP="00106372">
          <w:pPr>
            <w:pStyle w:val="Piedepgina"/>
            <w:tabs>
              <w:tab w:val="clear" w:pos="4252"/>
              <w:tab w:val="clear" w:pos="8504"/>
              <w:tab w:val="left" w:pos="492"/>
            </w:tabs>
            <w:spacing w:before="113"/>
            <w:rPr>
              <w:rFonts w:ascii="Calibri" w:eastAsia="Calibri" w:hAnsi="Calibri" w:cs="Calibri"/>
              <w:color w:val="7F7F7F"/>
              <w:sz w:val="20"/>
              <w:szCs w:val="20"/>
              <w:lang w:val="es-ES"/>
            </w:rPr>
          </w:pPr>
          <w:r w:rsidRPr="000D4105">
            <w:rPr>
              <w:rFonts w:ascii="Calibri" w:eastAsia="Calibri" w:hAnsi="Calibri" w:cs="Calibri"/>
              <w:noProof/>
              <w:color w:val="7F7F7F" w:themeColor="text1" w:themeTint="80"/>
              <w:sz w:val="20"/>
              <w:szCs w:val="20"/>
              <w:lang w:val="es-ES" w:eastAsia="es-ES"/>
            </w:rPr>
            <w:drawing>
              <wp:anchor distT="0" distB="0" distL="114300" distR="0" simplePos="0" relativeHeight="251668480" behindDoc="0" locked="0" layoutInCell="1" allowOverlap="1" wp14:anchorId="56EB1C08" wp14:editId="149F55BF">
                <wp:simplePos x="0" y="0"/>
                <wp:positionH relativeFrom="column">
                  <wp:posOffset>2540</wp:posOffset>
                </wp:positionH>
                <wp:positionV relativeFrom="paragraph">
                  <wp:posOffset>71755</wp:posOffset>
                </wp:positionV>
                <wp:extent cx="144000" cy="144000"/>
                <wp:effectExtent l="0" t="0" r="8890" b="8890"/>
                <wp:wrapSquare wrapText="right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6372" w:rsidRPr="000D4105">
            <w:rPr>
              <w:rFonts w:ascii="Calibri" w:eastAsia="Calibri" w:hAnsi="Calibri" w:cs="Calibri"/>
              <w:noProof/>
              <w:color w:val="7F7F7F" w:themeColor="text1" w:themeTint="80"/>
              <w:sz w:val="20"/>
              <w:szCs w:val="20"/>
              <w:lang w:val="es-ES" w:eastAsia="es-ES"/>
            </w:rPr>
            <w:tab/>
            <w:t>Isidro González Caballero</w:t>
          </w:r>
        </w:p>
        <w:p w14:paraId="795612FE" w14:textId="77777777" w:rsidR="000A2ED6" w:rsidRPr="000D4105" w:rsidRDefault="000A2ED6" w:rsidP="00106372">
          <w:pPr>
            <w:pStyle w:val="Piedepgina"/>
            <w:tabs>
              <w:tab w:val="clear" w:pos="4252"/>
              <w:tab w:val="clear" w:pos="8504"/>
              <w:tab w:val="left" w:pos="492"/>
            </w:tabs>
            <w:rPr>
              <w:rFonts w:ascii="Calibri" w:eastAsia="Calibri" w:hAnsi="Calibri" w:cs="Calibri"/>
              <w:color w:val="7F7F7F"/>
              <w:sz w:val="20"/>
              <w:szCs w:val="20"/>
              <w:lang w:val="es-ES"/>
            </w:rPr>
          </w:pPr>
          <w:r w:rsidRPr="000D4105">
            <w:rPr>
              <w:rFonts w:ascii="Calibri" w:eastAsia="Calibri" w:hAnsi="Calibri" w:cs="Calibri"/>
              <w:noProof/>
              <w:color w:val="7F7F7F" w:themeColor="text1" w:themeTint="80"/>
              <w:sz w:val="20"/>
              <w:szCs w:val="20"/>
              <w:lang w:val="es-ES" w:eastAsia="es-ES"/>
            </w:rPr>
            <w:drawing>
              <wp:anchor distT="0" distB="0" distL="114300" distR="0" simplePos="0" relativeHeight="251669504" behindDoc="0" locked="0" layoutInCell="1" allowOverlap="1" wp14:anchorId="3FA93703" wp14:editId="59B03186">
                <wp:simplePos x="0" y="0"/>
                <wp:positionH relativeFrom="column">
                  <wp:posOffset>2540</wp:posOffset>
                </wp:positionH>
                <wp:positionV relativeFrom="page">
                  <wp:posOffset>226695</wp:posOffset>
                </wp:positionV>
                <wp:extent cx="144000" cy="144000"/>
                <wp:effectExtent l="0" t="0" r="8890" b="8890"/>
                <wp:wrapSquare wrapText="right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6372" w:rsidRPr="000D4105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es-ES"/>
            </w:rPr>
            <w:tab/>
          </w:r>
          <w:r w:rsidR="001721C2" w:rsidRPr="000D4105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es-ES"/>
            </w:rPr>
            <w:t xml:space="preserve">+34 985 10 </w:t>
          </w:r>
          <w:r w:rsidR="00106372" w:rsidRPr="000D4105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es-ES"/>
            </w:rPr>
            <w:t>33 03</w:t>
          </w:r>
          <w:r w:rsidRPr="000D4105">
            <w:rPr>
              <w:rFonts w:ascii="Calibri" w:eastAsia="Calibri" w:hAnsi="Calibri" w:cs="Calibri"/>
              <w:noProof/>
              <w:color w:val="7F7F7F" w:themeColor="text1" w:themeTint="80"/>
              <w:sz w:val="20"/>
              <w:szCs w:val="20"/>
              <w:lang w:val="es-ES" w:eastAsia="es-ES"/>
            </w:rPr>
            <w:drawing>
              <wp:anchor distT="0" distB="0" distL="114300" distR="0" simplePos="0" relativeHeight="251670528" behindDoc="0" locked="0" layoutInCell="1" allowOverlap="1" wp14:anchorId="5768CDCD" wp14:editId="6AAC0F6E">
                <wp:simplePos x="0" y="0"/>
                <wp:positionH relativeFrom="column">
                  <wp:posOffset>2540</wp:posOffset>
                </wp:positionH>
                <wp:positionV relativeFrom="page">
                  <wp:posOffset>382270</wp:posOffset>
                </wp:positionV>
                <wp:extent cx="144000" cy="144000"/>
                <wp:effectExtent l="0" t="0" r="8890" b="8890"/>
                <wp:wrapSquare wrapText="right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6372" w:rsidRPr="000D4105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es-ES"/>
            </w:rPr>
            <w:tab/>
            <w:t>secretario.ictea</w:t>
          </w:r>
          <w:r w:rsidRPr="000D4105">
            <w:rPr>
              <w:rFonts w:ascii="Calibri" w:eastAsia="Calibri" w:hAnsi="Calibri" w:cs="Calibri"/>
              <w:color w:val="7F7F7F" w:themeColor="text1" w:themeTint="80"/>
              <w:sz w:val="20"/>
              <w:szCs w:val="20"/>
              <w:lang w:val="es-ES"/>
            </w:rPr>
            <w:t>@uniovi.es</w:t>
          </w:r>
        </w:p>
        <w:p w14:paraId="76238CFC" w14:textId="77777777" w:rsidR="00106372" w:rsidRPr="000D4105" w:rsidRDefault="00106372" w:rsidP="00106372">
          <w:pPr>
            <w:pStyle w:val="Piedepgina"/>
            <w:tabs>
              <w:tab w:val="clear" w:pos="4252"/>
              <w:tab w:val="clear" w:pos="8504"/>
              <w:tab w:val="left" w:pos="492"/>
            </w:tabs>
            <w:rPr>
              <w:rFonts w:ascii="Calibri" w:eastAsia="Calibri" w:hAnsi="Calibri" w:cs="Calibri"/>
              <w:color w:val="7F7F7F"/>
              <w:sz w:val="20"/>
              <w:szCs w:val="20"/>
              <w:lang w:val="es-ES"/>
            </w:rPr>
          </w:pPr>
          <w:r w:rsidRPr="000D4105">
            <w:rPr>
              <w:rFonts w:ascii="Calibri" w:eastAsia="Calibri" w:hAnsi="Calibri" w:cs="Calibri"/>
              <w:noProof/>
              <w:color w:val="7F7F7F" w:themeColor="text1" w:themeTint="8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73600" behindDoc="0" locked="0" layoutInCell="1" allowOverlap="1" wp14:anchorId="65D8E69F" wp14:editId="4D143EAC">
                <wp:simplePos x="0" y="0"/>
                <wp:positionH relativeFrom="column">
                  <wp:posOffset>1419</wp:posOffset>
                </wp:positionH>
                <wp:positionV relativeFrom="paragraph">
                  <wp:posOffset>261</wp:posOffset>
                </wp:positionV>
                <wp:extent cx="144000" cy="144000"/>
                <wp:effectExtent l="0" t="0" r="8890" b="889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87" t="4091" r="21765" b="39175"/>
                        <a:stretch/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D4105">
            <w:rPr>
              <w:rFonts w:ascii="Calibri" w:eastAsia="Calibri" w:hAnsi="Calibri" w:cs="Calibri"/>
              <w:i/>
              <w:color w:val="7F7F7F"/>
              <w:sz w:val="20"/>
              <w:szCs w:val="20"/>
              <w:lang w:val="es-ES"/>
            </w:rPr>
            <w:tab/>
            <w:t>http://ictea.uniovi.es</w:t>
          </w:r>
        </w:p>
      </w:tc>
    </w:tr>
  </w:tbl>
  <w:p w14:paraId="7A5B5449" w14:textId="77777777" w:rsidR="009438B8" w:rsidRPr="00106372" w:rsidRDefault="00D5618F">
    <w:pPr>
      <w:pStyle w:val="Piedepgina"/>
      <w:rPr>
        <w:lang w:val="es-ES"/>
      </w:rPr>
    </w:pPr>
    <w:r w:rsidRPr="00106372">
      <w:rPr>
        <w:lang w:val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106A" w14:textId="77777777" w:rsidR="002777BA" w:rsidRDefault="002777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7141" w14:textId="77777777" w:rsidR="008218F2" w:rsidRDefault="008218F2" w:rsidP="009438B8">
      <w:pPr>
        <w:spacing w:after="0" w:line="240" w:lineRule="auto"/>
      </w:pPr>
      <w:r>
        <w:separator/>
      </w:r>
    </w:p>
  </w:footnote>
  <w:footnote w:type="continuationSeparator" w:id="0">
    <w:p w14:paraId="6A4F6DA1" w14:textId="77777777" w:rsidR="008218F2" w:rsidRDefault="008218F2" w:rsidP="0094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247C" w14:textId="77777777" w:rsidR="002777BA" w:rsidRDefault="002777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077"/>
      <w:gridCol w:w="3034"/>
      <w:gridCol w:w="567"/>
      <w:gridCol w:w="2613"/>
    </w:tblGrid>
    <w:tr w:rsidR="00F25255" w14:paraId="463C166B" w14:textId="77777777" w:rsidTr="004C756E">
      <w:tc>
        <w:tcPr>
          <w:tcW w:w="1701" w:type="dxa"/>
          <w:tcMar>
            <w:left w:w="0" w:type="dxa"/>
            <w:bottom w:w="113" w:type="dxa"/>
            <w:right w:w="0" w:type="dxa"/>
          </w:tcMar>
        </w:tcPr>
        <w:p w14:paraId="32814927" w14:textId="77777777" w:rsidR="009438B8" w:rsidRDefault="004C756E">
          <w:pPr>
            <w:pStyle w:val="Encabezado"/>
          </w:pPr>
          <w:r>
            <w:rPr>
              <w:noProof/>
              <w:sz w:val="2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5EAEF19" wp14:editId="30E362A2">
                    <wp:simplePos x="0" y="0"/>
                    <wp:positionH relativeFrom="column">
                      <wp:posOffset>112</wp:posOffset>
                    </wp:positionH>
                    <wp:positionV relativeFrom="paragraph">
                      <wp:posOffset>859267</wp:posOffset>
                    </wp:positionV>
                    <wp:extent cx="1528482" cy="0"/>
                    <wp:effectExtent l="19050" t="38100" r="71755" b="95250"/>
                    <wp:wrapNone/>
                    <wp:docPr id="2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2848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ffectLst>
                              <a:outerShdw blurRad="50800" dist="25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382DED8" id="Conector recto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7.65pt" to="120.3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" strokecolor="#a5a5a5 [2092]">
                    <v:stroke joinstyle="miter"/>
                    <v:shadow on="t" color="black" opacity="26214f" origin="-.5,-.5" offset=".49892mm,.49892mm"/>
                  </v:line>
                </w:pict>
              </mc:Fallback>
            </mc:AlternateContent>
          </w:r>
          <w:r w:rsidR="009438B8">
            <w:rPr>
              <w:noProof/>
              <w:sz w:val="20"/>
              <w:lang w:val="es-ES" w:eastAsia="es-ES"/>
            </w:rPr>
            <w:drawing>
              <wp:inline distT="0" distB="0" distL="0" distR="0" wp14:anchorId="1E4B9E72" wp14:editId="560A3ABA">
                <wp:extent cx="1026000" cy="792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092" t="4341" r="60545" b="3787"/>
                        <a:stretch/>
                      </pic:blipFill>
                      <pic:spPr bwMode="auto">
                        <a:xfrm>
                          <a:off x="0" y="0"/>
                          <a:ext cx="1026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" w:type="dxa"/>
          <w:tcMar>
            <w:left w:w="0" w:type="dxa"/>
            <w:bottom w:w="113" w:type="dxa"/>
            <w:right w:w="0" w:type="dxa"/>
          </w:tcMar>
        </w:tcPr>
        <w:p w14:paraId="24E03E34" w14:textId="77777777" w:rsidR="009438B8" w:rsidRDefault="00F8646B">
          <w:pPr>
            <w:pStyle w:val="Encabezado"/>
          </w:pPr>
          <w:r>
            <w:rPr>
              <w:noProof/>
              <w:sz w:val="10"/>
              <w:lang w:val="es-ES" w:eastAsia="es-ES"/>
            </w:rPr>
            <mc:AlternateContent>
              <mc:Choice Requires="wps">
                <w:drawing>
                  <wp:anchor distT="0" distB="0" distL="115200" distR="115200" simplePos="0" relativeHeight="251661312" behindDoc="0" locked="0" layoutInCell="1" allowOverlap="1" wp14:anchorId="617BDE11" wp14:editId="68030C9D">
                    <wp:simplePos x="0" y="0"/>
                    <wp:positionH relativeFrom="column">
                      <wp:posOffset>672428</wp:posOffset>
                    </wp:positionH>
                    <wp:positionV relativeFrom="paragraph">
                      <wp:posOffset>859155</wp:posOffset>
                    </wp:positionV>
                    <wp:extent cx="1398494" cy="0"/>
                    <wp:effectExtent l="38100" t="57150" r="68580" b="9525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 bwMode="auto">
                            <a:xfrm>
                              <a:off x="0" y="0"/>
                              <a:ext cx="1398494" cy="0"/>
                            </a:xfrm>
                            <a:prstGeom prst="line">
                              <a:avLst/>
                            </a:prstGeom>
                            <a:ln w="28575" cap="flat" cmpd="sng" algn="ctr">
                              <a:solidFill>
                                <a:srgbClr val="29847B"/>
                              </a:solidFill>
                              <a:prstDash val="solid"/>
                            </a:ln>
                            <a:effectLst>
                              <a:outerShdw blurRad="50800" dist="25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CBF9A0" id="Conector recto 3" o:spid="_x0000_s1026" style="position:absolute;z-index:251661312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" from="52.95pt,67.65pt" to="163.0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" filled="t" fillcolor="#65a0d7 [3028]" strokecolor="#29847b" strokeweight="2.25pt">
                    <v:fill color2="#5898d4 [3172]" rotate="t" colors="0 #71a6db;.5 #559bdb;1 #438ac9" focus="100%" type="gradient">
                      <o:fill v:ext="view" type="gradientUnscaled"/>
                    </v:fill>
                    <v:stroke joinstyle="miter"/>
                    <v:shadow on="t" color="black" opacity="26214f" origin="-.5,-.5" offset=".49892mm,.49892mm"/>
                  </v:line>
                </w:pict>
              </mc:Fallback>
            </mc:AlternateContent>
          </w:r>
        </w:p>
      </w:tc>
      <w:tc>
        <w:tcPr>
          <w:tcW w:w="3034" w:type="dxa"/>
          <w:tcMar>
            <w:left w:w="0" w:type="dxa"/>
            <w:bottom w:w="113" w:type="dxa"/>
            <w:right w:w="0" w:type="dxa"/>
          </w:tcMar>
        </w:tcPr>
        <w:p w14:paraId="49BF0CFC" w14:textId="77777777" w:rsidR="009438B8" w:rsidRPr="009438B8" w:rsidRDefault="009438B8" w:rsidP="009438B8">
          <w:pPr>
            <w:pStyle w:val="Encabezado"/>
            <w:tabs>
              <w:tab w:val="clear" w:pos="4252"/>
              <w:tab w:val="clear" w:pos="8504"/>
            </w:tabs>
            <w:spacing w:before="113"/>
            <w:jc w:val="both"/>
            <w:rPr>
              <w:rFonts w:ascii="Calibri" w:eastAsia="Calibri" w:hAnsi="Calibri" w:cs="Calibri"/>
              <w:color w:val="7F7F7F"/>
              <w:sz w:val="8"/>
              <w:lang w:val="es-ES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t>Insti</w:t>
          </w:r>
          <w:r w:rsidR="00F25255"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t xml:space="preserve">tuto Universitario de Ciencias </w:t>
          </w:r>
          <w:r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t>y Tec</w:t>
          </w:r>
          <w:r w:rsidR="00F25255"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t>nologías Espaciales de Asturias</w:t>
          </w:r>
          <w:r w:rsidR="00F25255"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br/>
          </w:r>
          <w:r w:rsidR="004C756E">
            <w:rPr>
              <w:rFonts w:ascii="Calibri" w:eastAsia="Calibri" w:hAnsi="Calibri" w:cs="Calibri"/>
              <w:color w:val="7F7F7F"/>
              <w:sz w:val="8"/>
              <w:lang w:val="es-ES"/>
            </w:rPr>
            <w:tab/>
          </w:r>
          <w:r w:rsidR="004C756E">
            <w:rPr>
              <w:rFonts w:ascii="Calibri" w:eastAsia="Calibri" w:hAnsi="Calibri" w:cs="Calibri"/>
              <w:color w:val="7F7F7F"/>
              <w:sz w:val="8"/>
              <w:lang w:val="es-ES"/>
            </w:rPr>
            <w:tab/>
          </w:r>
          <w:r w:rsidR="004C756E">
            <w:rPr>
              <w:rFonts w:ascii="Calibri" w:eastAsia="Calibri" w:hAnsi="Calibri" w:cs="Calibri"/>
              <w:color w:val="7F7F7F"/>
              <w:sz w:val="8"/>
              <w:lang w:val="es-ES"/>
            </w:rPr>
            <w:tab/>
          </w:r>
        </w:p>
        <w:p w14:paraId="4161ECF3" w14:textId="77777777" w:rsidR="009438B8" w:rsidRDefault="009438B8" w:rsidP="00F25255">
          <w:pPr>
            <w:pStyle w:val="Encabezado"/>
            <w:tabs>
              <w:tab w:val="clear" w:pos="4252"/>
              <w:tab w:val="clear" w:pos="8504"/>
            </w:tabs>
            <w:spacing w:line="276" w:lineRule="auto"/>
            <w:jc w:val="both"/>
            <w:rPr>
              <w:rFonts w:ascii="Calibri" w:eastAsia="Calibri" w:hAnsi="Calibri" w:cs="Calibri"/>
              <w:color w:val="7F7F7F"/>
              <w:sz w:val="20"/>
              <w:lang w:val="es-ES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t>Departamento de Física</w:t>
          </w:r>
        </w:p>
        <w:p w14:paraId="64CBF21A" w14:textId="77777777" w:rsidR="009438B8" w:rsidRPr="009438B8" w:rsidRDefault="009438B8" w:rsidP="009438B8">
          <w:pPr>
            <w:pStyle w:val="Encabezado"/>
            <w:rPr>
              <w:lang w:val="es-ES"/>
            </w:rPr>
          </w:pPr>
          <w:r>
            <w:rPr>
              <w:rFonts w:ascii="Calibri" w:eastAsia="Calibri" w:hAnsi="Calibri" w:cs="Calibri"/>
              <w:color w:val="7F7F7F" w:themeColor="text1" w:themeTint="80"/>
              <w:sz w:val="20"/>
              <w:lang w:val="es-ES"/>
            </w:rPr>
            <w:t>Universidad de Oviedo</w:t>
          </w:r>
        </w:p>
      </w:tc>
      <w:tc>
        <w:tcPr>
          <w:tcW w:w="567" w:type="dxa"/>
          <w:tcMar>
            <w:left w:w="0" w:type="dxa"/>
            <w:bottom w:w="113" w:type="dxa"/>
            <w:right w:w="0" w:type="dxa"/>
          </w:tcMar>
        </w:tcPr>
        <w:p w14:paraId="7F13C8C0" w14:textId="77777777" w:rsidR="009438B8" w:rsidRPr="009438B8" w:rsidRDefault="004C756E">
          <w:pPr>
            <w:pStyle w:val="Encabezado"/>
            <w:rPr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807C617" wp14:editId="3D473F24">
                    <wp:simplePos x="0" y="0"/>
                    <wp:positionH relativeFrom="column">
                      <wp:posOffset>-360119</wp:posOffset>
                    </wp:positionH>
                    <wp:positionV relativeFrom="paragraph">
                      <wp:posOffset>859267</wp:posOffset>
                    </wp:positionV>
                    <wp:extent cx="2376432" cy="0"/>
                    <wp:effectExtent l="57150" t="38100" r="43180" b="9525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7643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  <a:effectLst>
                              <a:outerShdw blurRad="50800" dist="254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4B58386" id="Conector recto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35pt,67.65pt" to="158.7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" strokecolor="#a5a5a5 [2092]">
                    <v:stroke joinstyle="miter"/>
                    <v:shadow on="t" color="black" opacity="26214f" origin=",-.5" offset="0"/>
                  </v:line>
                </w:pict>
              </mc:Fallback>
            </mc:AlternateContent>
          </w:r>
        </w:p>
      </w:tc>
      <w:tc>
        <w:tcPr>
          <w:tcW w:w="2613" w:type="dxa"/>
          <w:tcMar>
            <w:left w:w="0" w:type="dxa"/>
            <w:bottom w:w="113" w:type="dxa"/>
            <w:right w:w="0" w:type="dxa"/>
          </w:tcMar>
        </w:tcPr>
        <w:p w14:paraId="350970E0" w14:textId="77777777" w:rsidR="009438B8" w:rsidRDefault="009438B8" w:rsidP="00F8646B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14E194C" wp14:editId="5C2D74EA">
                <wp:extent cx="1368822" cy="720000"/>
                <wp:effectExtent l="0" t="0" r="3175" b="444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FullVec1000x526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82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34E6EF" w14:textId="77777777" w:rsidR="009438B8" w:rsidRDefault="009438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CE20" w14:textId="77777777" w:rsidR="002777BA" w:rsidRDefault="002777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2433"/>
    <w:multiLevelType w:val="hybridMultilevel"/>
    <w:tmpl w:val="CAB05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D2455"/>
    <w:multiLevelType w:val="hybridMultilevel"/>
    <w:tmpl w:val="F7228A7A"/>
    <w:lvl w:ilvl="0" w:tplc="346ED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35E"/>
    <w:multiLevelType w:val="hybridMultilevel"/>
    <w:tmpl w:val="A8EAA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33F6E"/>
    <w:multiLevelType w:val="hybridMultilevel"/>
    <w:tmpl w:val="56428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00785">
    <w:abstractNumId w:val="1"/>
  </w:num>
  <w:num w:numId="2" w16cid:durableId="232735886">
    <w:abstractNumId w:val="3"/>
  </w:num>
  <w:num w:numId="3" w16cid:durableId="1790050678">
    <w:abstractNumId w:val="2"/>
  </w:num>
  <w:num w:numId="4" w16cid:durableId="21398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B8"/>
    <w:rsid w:val="000272FD"/>
    <w:rsid w:val="00092B18"/>
    <w:rsid w:val="000A2ED6"/>
    <w:rsid w:val="000D4105"/>
    <w:rsid w:val="000F56A6"/>
    <w:rsid w:val="00106372"/>
    <w:rsid w:val="00134639"/>
    <w:rsid w:val="00142C77"/>
    <w:rsid w:val="001721C2"/>
    <w:rsid w:val="001726A0"/>
    <w:rsid w:val="001C5DFC"/>
    <w:rsid w:val="0027130B"/>
    <w:rsid w:val="002737FD"/>
    <w:rsid w:val="002777BA"/>
    <w:rsid w:val="002A662C"/>
    <w:rsid w:val="00306B5F"/>
    <w:rsid w:val="00316316"/>
    <w:rsid w:val="00330A7A"/>
    <w:rsid w:val="003B6287"/>
    <w:rsid w:val="004B14B5"/>
    <w:rsid w:val="004C756E"/>
    <w:rsid w:val="004C7F53"/>
    <w:rsid w:val="004D35E6"/>
    <w:rsid w:val="004E6EEB"/>
    <w:rsid w:val="00546506"/>
    <w:rsid w:val="00573862"/>
    <w:rsid w:val="005E1A85"/>
    <w:rsid w:val="006134AF"/>
    <w:rsid w:val="0071070B"/>
    <w:rsid w:val="00792ABB"/>
    <w:rsid w:val="00800FFD"/>
    <w:rsid w:val="008218F2"/>
    <w:rsid w:val="00847146"/>
    <w:rsid w:val="008D47BC"/>
    <w:rsid w:val="009438B8"/>
    <w:rsid w:val="00967F95"/>
    <w:rsid w:val="009D291B"/>
    <w:rsid w:val="00A71103"/>
    <w:rsid w:val="00B27C4E"/>
    <w:rsid w:val="00B34895"/>
    <w:rsid w:val="00B41325"/>
    <w:rsid w:val="00BA29DE"/>
    <w:rsid w:val="00BA45B3"/>
    <w:rsid w:val="00BE166F"/>
    <w:rsid w:val="00C27A34"/>
    <w:rsid w:val="00CE3A73"/>
    <w:rsid w:val="00D5618F"/>
    <w:rsid w:val="00D62B47"/>
    <w:rsid w:val="00D729BB"/>
    <w:rsid w:val="00D96B91"/>
    <w:rsid w:val="00E163E9"/>
    <w:rsid w:val="00ED2F31"/>
    <w:rsid w:val="00F25255"/>
    <w:rsid w:val="00F45365"/>
    <w:rsid w:val="00F8646B"/>
    <w:rsid w:val="00FB4A67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004D"/>
  <w15:chartTrackingRefBased/>
  <w15:docId w15:val="{0B8D9D30-D97C-4C9D-B09E-6BF5095C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8B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8B8"/>
  </w:style>
  <w:style w:type="paragraph" w:styleId="Piedepgina">
    <w:name w:val="footer"/>
    <w:basedOn w:val="Normal"/>
    <w:link w:val="PiedepginaCar"/>
    <w:uiPriority w:val="99"/>
    <w:unhideWhenUsed/>
    <w:rsid w:val="0094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8B8"/>
  </w:style>
  <w:style w:type="table" w:styleId="Tablaconcuadrcula">
    <w:name w:val="Table Grid"/>
    <w:basedOn w:val="Tablanormal"/>
    <w:uiPriority w:val="39"/>
    <w:rsid w:val="0094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Fuentedeprrafopredeter"/>
    <w:uiPriority w:val="9"/>
    <w:rsid w:val="009438B8"/>
    <w:rPr>
      <w:rFonts w:ascii="Arial" w:eastAsia="Arial" w:hAnsi="Arial" w:cs="Arial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9438B8"/>
    <w:rPr>
      <w:rFonts w:ascii="Arial" w:eastAsia="Arial" w:hAnsi="Arial" w:cs="Arial"/>
      <w:sz w:val="30"/>
      <w:szCs w:val="30"/>
      <w:lang w:val="es-ES_tradnl" w:eastAsia="es-ES"/>
    </w:rPr>
  </w:style>
  <w:style w:type="paragraph" w:customStyle="1" w:styleId="TextBody">
    <w:name w:val="Text Body"/>
    <w:rsid w:val="009438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10637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Oviedo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GONZALEZ CABALLERO</dc:creator>
  <cp:keywords/>
  <dc:description/>
  <cp:lastModifiedBy>Isidro González</cp:lastModifiedBy>
  <cp:revision>8</cp:revision>
  <cp:lastPrinted>2020-01-24T09:45:00Z</cp:lastPrinted>
  <dcterms:created xsi:type="dcterms:W3CDTF">2025-12-01T12:37:00Z</dcterms:created>
  <dcterms:modified xsi:type="dcterms:W3CDTF">2025-12-11T21:37:00Z</dcterms:modified>
</cp:coreProperties>
</file>